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A3" w:rsidRDefault="006826A3" w:rsidP="006826A3">
      <w:pPr>
        <w:tabs>
          <w:tab w:val="left" w:pos="5715"/>
          <w:tab w:val="left" w:pos="5805"/>
        </w:tabs>
        <w:ind w:left="5148" w:hanging="450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ЗАТВЕРДЖУЮ</w:t>
      </w:r>
    </w:p>
    <w:p w:rsidR="006826A3" w:rsidRDefault="006826A3" w:rsidP="006826A3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Декан медичного факультету №2 </w:t>
      </w:r>
    </w:p>
    <w:p w:rsidR="006826A3" w:rsidRDefault="006826A3" w:rsidP="006826A3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____________ </w:t>
      </w:r>
      <w:proofErr w:type="spellStart"/>
      <w:r>
        <w:rPr>
          <w:sz w:val="25"/>
          <w:szCs w:val="25"/>
          <w:lang w:val="uk-UA"/>
        </w:rPr>
        <w:t>к.м.н</w:t>
      </w:r>
      <w:proofErr w:type="spellEnd"/>
      <w:r>
        <w:rPr>
          <w:sz w:val="25"/>
          <w:szCs w:val="25"/>
          <w:lang w:val="uk-UA"/>
        </w:rPr>
        <w:t xml:space="preserve">., </w:t>
      </w:r>
      <w:r>
        <w:rPr>
          <w:sz w:val="25"/>
          <w:szCs w:val="25"/>
        </w:rPr>
        <w:t xml:space="preserve">доц. </w:t>
      </w:r>
      <w:r>
        <w:rPr>
          <w:sz w:val="25"/>
          <w:szCs w:val="25"/>
          <w:lang w:val="uk-UA"/>
        </w:rPr>
        <w:t>Сидоренко П.І.</w:t>
      </w:r>
    </w:p>
    <w:p w:rsidR="006826A3" w:rsidRDefault="006826A3" w:rsidP="006826A3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«_____» _______________ 2017 р.</w:t>
      </w: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ТЕМАТИЧНИЙ ПЛАН</w:t>
      </w: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практичних занять з дисципліни «Іноземна мова </w:t>
      </w:r>
      <w:r>
        <w:rPr>
          <w:b/>
          <w:sz w:val="25"/>
          <w:szCs w:val="25"/>
          <w:lang w:val="uk-UA"/>
        </w:rPr>
        <w:t xml:space="preserve">за професійним </w:t>
      </w: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спрямуванням </w:t>
      </w:r>
      <w:r>
        <w:rPr>
          <w:b/>
          <w:sz w:val="25"/>
          <w:szCs w:val="25"/>
          <w:lang w:val="uk-UA"/>
        </w:rPr>
        <w:t>(англійська)» на 2017-2018 навчальний рік</w:t>
      </w:r>
    </w:p>
    <w:p w:rsidR="006826A3" w:rsidRDefault="006826A3" w:rsidP="006826A3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І</w:t>
      </w:r>
      <w:r>
        <w:rPr>
          <w:b/>
          <w:sz w:val="25"/>
          <w:szCs w:val="25"/>
          <w:lang w:val="uk-UA"/>
        </w:rPr>
        <w:t>І курс, медичний факультет № 2, спеціальність 222 «Медицина</w:t>
      </w:r>
      <w:r>
        <w:rPr>
          <w:b/>
          <w:sz w:val="25"/>
          <w:szCs w:val="25"/>
          <w:lang w:val="uk-UA"/>
        </w:rPr>
        <w:t>»</w:t>
      </w:r>
    </w:p>
    <w:p w:rsidR="006826A3" w:rsidRDefault="006826A3" w:rsidP="006826A3">
      <w:pPr>
        <w:jc w:val="center"/>
      </w:pPr>
      <w:r w:rsidRPr="006826A3">
        <w:rPr>
          <w:lang w:val="uk-UA"/>
        </w:rPr>
        <w:t>(для студентів, які попередньо здобули освітньо-кваліфікаційний рівень «молодший спеціаліст» за спеціальністю 5.12010101 лікувальна справа та 5.12010102 «сестринська справа»</w:t>
      </w:r>
      <w:r>
        <w:rPr>
          <w:lang w:val="uk-UA"/>
        </w:rPr>
        <w:t>)</w:t>
      </w:r>
    </w:p>
    <w:p w:rsidR="006826A3" w:rsidRDefault="006826A3" w:rsidP="006826A3">
      <w:pPr>
        <w:rPr>
          <w:b/>
          <w:sz w:val="25"/>
          <w:szCs w:val="25"/>
          <w:lang w:val="uk-UA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480"/>
        <w:gridCol w:w="2340"/>
      </w:tblGrid>
      <w:tr w:rsidR="006826A3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6826A3" w:rsidTr="00C9196D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5F374A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Модуль 1.</w:t>
            </w:r>
            <w:r w:rsidRPr="00B0352C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5F374A" w:rsidRPr="005F374A">
              <w:rPr>
                <w:b/>
                <w:bCs/>
                <w:sz w:val="26"/>
                <w:szCs w:val="26"/>
                <w:lang w:val="uk-UA"/>
              </w:rPr>
              <w:t xml:space="preserve"> «Медична </w:t>
            </w:r>
            <w:proofErr w:type="spellStart"/>
            <w:r w:rsidR="005F374A" w:rsidRPr="005F374A">
              <w:rPr>
                <w:b/>
                <w:bCs/>
                <w:sz w:val="26"/>
                <w:szCs w:val="26"/>
                <w:lang w:val="uk-UA"/>
              </w:rPr>
              <w:t>термінологія»</w:t>
            </w:r>
            <w:proofErr w:type="spellEnd"/>
            <w:r w:rsidRPr="00B0352C">
              <w:rPr>
                <w:b/>
                <w:bCs/>
                <w:sz w:val="26"/>
                <w:szCs w:val="26"/>
                <w:lang w:val="uk-UA"/>
              </w:rPr>
              <w:t xml:space="preserve">    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6826A3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352C">
              <w:rPr>
                <w:b/>
                <w:sz w:val="26"/>
                <w:szCs w:val="26"/>
                <w:lang w:val="uk-UA"/>
              </w:rPr>
              <w:t>Змістовий модуль 1</w:t>
            </w:r>
            <w:r w:rsidR="005F374A">
              <w:t xml:space="preserve"> </w:t>
            </w:r>
            <w:r w:rsidR="005F374A" w:rsidRPr="005F374A">
              <w:rPr>
                <w:b/>
                <w:sz w:val="26"/>
                <w:szCs w:val="26"/>
                <w:lang w:val="uk-UA"/>
              </w:rPr>
              <w:t>«Респіраторна та серцево-судинна система»</w:t>
            </w:r>
            <w:r w:rsidRPr="00B0352C">
              <w:rPr>
                <w:b/>
                <w:sz w:val="26"/>
                <w:szCs w:val="26"/>
                <w:lang w:val="uk-UA"/>
              </w:rPr>
              <w:t xml:space="preserve">. </w:t>
            </w:r>
          </w:p>
          <w:p w:rsidR="006826A3" w:rsidRDefault="006826A3" w:rsidP="00577ED2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1.</w:t>
            </w:r>
            <w:r>
              <w:t xml:space="preserve"> </w:t>
            </w:r>
            <w:proofErr w:type="spellStart"/>
            <w:proofErr w:type="gramStart"/>
            <w:r w:rsidR="005F374A" w:rsidRPr="005F374A">
              <w:rPr>
                <w:sz w:val="26"/>
                <w:szCs w:val="26"/>
              </w:rPr>
              <w:t>Респ</w:t>
            </w:r>
            <w:proofErr w:type="gramEnd"/>
            <w:r w:rsidR="005F374A" w:rsidRPr="005F374A">
              <w:rPr>
                <w:sz w:val="26"/>
                <w:szCs w:val="26"/>
              </w:rPr>
              <w:t>іраторна</w:t>
            </w:r>
            <w:proofErr w:type="spellEnd"/>
            <w:r w:rsidR="005F374A" w:rsidRPr="005F374A">
              <w:rPr>
                <w:sz w:val="26"/>
                <w:szCs w:val="26"/>
              </w:rPr>
              <w:t xml:space="preserve"> система. </w:t>
            </w:r>
            <w:proofErr w:type="spellStart"/>
            <w:r w:rsidR="005F374A" w:rsidRPr="005F374A">
              <w:rPr>
                <w:sz w:val="26"/>
                <w:szCs w:val="26"/>
              </w:rPr>
              <w:t>Граматичний</w:t>
            </w:r>
            <w:proofErr w:type="spellEnd"/>
            <w:r w:rsidR="005F374A" w:rsidRPr="005F37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F374A" w:rsidRPr="005F374A">
              <w:rPr>
                <w:sz w:val="26"/>
                <w:szCs w:val="26"/>
              </w:rPr>
              <w:t>матер</w:t>
            </w:r>
            <w:proofErr w:type="gramEnd"/>
            <w:r w:rsidR="005F374A" w:rsidRPr="005F374A">
              <w:rPr>
                <w:sz w:val="26"/>
                <w:szCs w:val="26"/>
              </w:rPr>
              <w:t>іал</w:t>
            </w:r>
            <w:proofErr w:type="spellEnd"/>
            <w:r w:rsidR="005F374A" w:rsidRPr="005F374A">
              <w:rPr>
                <w:sz w:val="26"/>
                <w:szCs w:val="26"/>
              </w:rPr>
              <w:t xml:space="preserve">: </w:t>
            </w:r>
            <w:proofErr w:type="spellStart"/>
            <w:r w:rsidR="005F374A" w:rsidRPr="005F374A">
              <w:rPr>
                <w:sz w:val="26"/>
                <w:szCs w:val="26"/>
              </w:rPr>
              <w:t>неозначені</w:t>
            </w:r>
            <w:proofErr w:type="spellEnd"/>
            <w:r w:rsidR="005F374A" w:rsidRPr="005F374A">
              <w:rPr>
                <w:sz w:val="26"/>
                <w:szCs w:val="26"/>
              </w:rPr>
              <w:t xml:space="preserve"> </w:t>
            </w:r>
            <w:proofErr w:type="spellStart"/>
            <w:r w:rsidR="005F374A" w:rsidRPr="005F374A">
              <w:rPr>
                <w:sz w:val="26"/>
                <w:szCs w:val="26"/>
              </w:rPr>
              <w:t>часові</w:t>
            </w:r>
            <w:proofErr w:type="spellEnd"/>
            <w:r w:rsidR="005F374A" w:rsidRPr="005F374A">
              <w:rPr>
                <w:sz w:val="26"/>
                <w:szCs w:val="26"/>
              </w:rPr>
              <w:t xml:space="preserve"> </w:t>
            </w:r>
            <w:proofErr w:type="spellStart"/>
            <w:r w:rsidR="005F374A" w:rsidRPr="005F374A">
              <w:rPr>
                <w:sz w:val="26"/>
                <w:szCs w:val="26"/>
              </w:rPr>
              <w:t>форми</w:t>
            </w:r>
            <w:proofErr w:type="spellEnd"/>
            <w:r w:rsidR="005F374A" w:rsidRPr="005F374A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A3" w:rsidRDefault="006826A3" w:rsidP="00C9196D">
            <w:pPr>
              <w:rPr>
                <w:sz w:val="26"/>
                <w:szCs w:val="26"/>
                <w:lang w:val="uk-UA"/>
              </w:rPr>
            </w:pPr>
          </w:p>
          <w:p w:rsidR="006826A3" w:rsidRDefault="006826A3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826A3" w:rsidRDefault="005F374A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6826A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0</w:t>
            </w:r>
            <w:r w:rsidR="006826A3">
              <w:rPr>
                <w:sz w:val="26"/>
                <w:szCs w:val="26"/>
                <w:lang w:val="uk-UA"/>
              </w:rPr>
              <w:t>6</w:t>
            </w:r>
          </w:p>
        </w:tc>
      </w:tr>
      <w:tr w:rsidR="006826A3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A3" w:rsidRDefault="006826A3" w:rsidP="005F374A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</w:t>
            </w:r>
            <w:r w:rsidR="005F374A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="005F374A">
              <w:rPr>
                <w:b/>
                <w:sz w:val="26"/>
                <w:szCs w:val="26"/>
                <w:lang w:val="uk-UA"/>
              </w:rPr>
              <w:t xml:space="preserve"> </w:t>
            </w:r>
            <w:r w:rsidR="005F374A" w:rsidRPr="005F374A">
              <w:rPr>
                <w:sz w:val="26"/>
                <w:szCs w:val="26"/>
                <w:lang w:val="uk-UA"/>
              </w:rPr>
              <w:t>Захворювання респіраторної системи. Граматичний матеріал: подовжені часові форми дієслів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A3" w:rsidRDefault="006826A3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826A3" w:rsidRDefault="005F374A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6826A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0</w:t>
            </w:r>
            <w:r w:rsidR="006826A3">
              <w:rPr>
                <w:sz w:val="26"/>
                <w:szCs w:val="26"/>
                <w:lang w:val="uk-UA"/>
              </w:rPr>
              <w:t>6</w:t>
            </w:r>
          </w:p>
          <w:p w:rsidR="006826A3" w:rsidRDefault="006826A3" w:rsidP="00C9196D">
            <w:pPr>
              <w:rPr>
                <w:sz w:val="26"/>
                <w:szCs w:val="26"/>
                <w:lang w:val="uk-UA"/>
              </w:rPr>
            </w:pP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5F374A">
            <w:pPr>
              <w:tabs>
                <w:tab w:val="left" w:pos="590"/>
                <w:tab w:val="left" w:pos="1015"/>
              </w:tabs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374A">
              <w:rPr>
                <w:sz w:val="26"/>
                <w:szCs w:val="26"/>
                <w:lang w:val="uk-UA"/>
              </w:rPr>
              <w:t xml:space="preserve">Серцево-судинна система. Граматичний матеріал: </w:t>
            </w:r>
            <w:proofErr w:type="spellStart"/>
            <w:r w:rsidRPr="005F374A">
              <w:rPr>
                <w:sz w:val="26"/>
                <w:szCs w:val="26"/>
                <w:lang w:val="uk-UA"/>
              </w:rPr>
              <w:t>перфектні</w:t>
            </w:r>
            <w:proofErr w:type="spellEnd"/>
            <w:r w:rsidRPr="005F374A">
              <w:rPr>
                <w:sz w:val="26"/>
                <w:szCs w:val="26"/>
                <w:lang w:val="uk-UA"/>
              </w:rPr>
              <w:t xml:space="preserve"> часові форми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577ED2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374A">
              <w:rPr>
                <w:sz w:val="26"/>
                <w:szCs w:val="26"/>
                <w:lang w:val="uk-UA"/>
              </w:rPr>
              <w:t>Атеросклероз. Граматичний матеріал: активний/пасивний стан дієслів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5F374A">
            <w:pPr>
              <w:spacing w:before="120" w:after="120"/>
              <w:rPr>
                <w:i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F374A">
              <w:rPr>
                <w:sz w:val="26"/>
                <w:szCs w:val="26"/>
                <w:lang w:val="uk-UA"/>
              </w:rPr>
              <w:t>Ішемічні хвороби серця. Граматичний матеріал: активний/пасивний стан дієслів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 w:rsidRPr="005F374A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Pr="005F374A" w:rsidRDefault="00EC54D8" w:rsidP="005F374A">
            <w:pPr>
              <w:spacing w:before="120" w:after="120"/>
              <w:rPr>
                <w:sz w:val="26"/>
                <w:szCs w:val="26"/>
                <w:lang w:val="uk-UA"/>
              </w:rPr>
            </w:pPr>
            <w:r w:rsidRPr="005F374A">
              <w:rPr>
                <w:b/>
                <w:sz w:val="26"/>
                <w:szCs w:val="26"/>
                <w:lang w:val="uk-UA"/>
              </w:rPr>
              <w:t>Тема 6.</w:t>
            </w:r>
            <w:r w:rsidRPr="005F374A">
              <w:rPr>
                <w:sz w:val="26"/>
                <w:szCs w:val="26"/>
                <w:lang w:val="uk-UA"/>
              </w:rPr>
              <w:t xml:space="preserve"> Інсульт. Граматичний матеріал: узгодження часів.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577ED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C54D8" w:rsidRDefault="00EC54D8" w:rsidP="00577E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Змістовий модуль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. </w:t>
            </w:r>
          </w:p>
          <w:p w:rsidR="00EC54D8" w:rsidRDefault="00EC54D8" w:rsidP="00C919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>«</w:t>
            </w:r>
            <w:r w:rsidRPr="00084970">
              <w:rPr>
                <w:b/>
                <w:color w:val="000000"/>
              </w:rPr>
              <w:t>«</w:t>
            </w:r>
            <w:proofErr w:type="spellStart"/>
            <w:r w:rsidRPr="00084970">
              <w:rPr>
                <w:b/>
                <w:color w:val="000000"/>
              </w:rPr>
              <w:t>Травна</w:t>
            </w:r>
            <w:proofErr w:type="spellEnd"/>
            <w:r w:rsidRPr="00084970">
              <w:rPr>
                <w:b/>
                <w:color w:val="000000"/>
              </w:rPr>
              <w:t xml:space="preserve"> система та </w:t>
            </w:r>
            <w:proofErr w:type="spellStart"/>
            <w:r w:rsidRPr="00084970">
              <w:rPr>
                <w:b/>
                <w:color w:val="000000"/>
              </w:rPr>
              <w:t>сечовидільна</w:t>
            </w:r>
            <w:proofErr w:type="spellEnd"/>
            <w:r w:rsidRPr="00084970">
              <w:rPr>
                <w:b/>
                <w:color w:val="000000"/>
              </w:rPr>
              <w:t xml:space="preserve"> система»</w:t>
            </w:r>
            <w:r w:rsidRPr="00F108C9">
              <w:rPr>
                <w:b/>
                <w:sz w:val="26"/>
                <w:szCs w:val="26"/>
                <w:lang w:val="uk-UA"/>
              </w:rPr>
              <w:t>»</w:t>
            </w:r>
          </w:p>
          <w:p w:rsidR="00EC54D8" w:rsidRDefault="00EC54D8" w:rsidP="00EC54D8">
            <w:pPr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5F374A">
              <w:rPr>
                <w:sz w:val="26"/>
                <w:szCs w:val="26"/>
                <w:lang w:val="uk-UA"/>
              </w:rPr>
              <w:t>Травна система. Граматичний матеріал:  дійсний / наказовий спосіб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Гастрит.  Граматичний матеріал: пряма мова.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</w:tc>
      </w:tr>
      <w:tr w:rsidR="00EC54D8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 w:rsidRPr="00EC54D8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EC54D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Рак шлунку. Граматичний матеріал: непряма мова.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EC54D8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 w:rsidRPr="00EC54D8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EC54D8">
            <w:pPr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EF1315">
              <w:rPr>
                <w:b/>
                <w:sz w:val="26"/>
                <w:szCs w:val="26"/>
                <w:lang w:val="uk-UA"/>
              </w:rPr>
              <w:t>.</w:t>
            </w:r>
            <w:r>
              <w:t xml:space="preserve"> </w:t>
            </w:r>
            <w:r w:rsidRPr="00EC54D8">
              <w:rPr>
                <w:sz w:val="26"/>
                <w:szCs w:val="26"/>
                <w:lang w:val="uk-UA"/>
              </w:rPr>
              <w:t>Печінка. Граматичний матеріал: умовний спосіб дієслова.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8" w:rsidRDefault="00EC54D8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  <w:p w:rsidR="00EC54D8" w:rsidRDefault="00EC54D8" w:rsidP="00C9196D">
            <w:pPr>
              <w:rPr>
                <w:sz w:val="26"/>
                <w:szCs w:val="26"/>
                <w:lang w:val="uk-UA"/>
              </w:rPr>
            </w:pPr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 w:rsidRPr="00EC54D8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Гепатит. Граматичний матеріал: умовний спосіб дієслова.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C54D8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F1315" w:rsidRDefault="00577ED2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C54D8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 w:rsidRPr="00EC54D8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Цироз. Граматичний матеріал: безособова форма дієслова: інфінітив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  <w:p w:rsidR="00577ED2" w:rsidRDefault="00577ED2" w:rsidP="00C9196D">
            <w:pPr>
              <w:rPr>
                <w:sz w:val="26"/>
                <w:szCs w:val="26"/>
                <w:lang w:val="uk-UA"/>
              </w:rPr>
            </w:pPr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C54D8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F1315" w:rsidRDefault="00577ED2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C54D8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7.</w:t>
            </w:r>
            <w:r>
              <w:t xml:space="preserve"> </w:t>
            </w:r>
            <w:r w:rsidRPr="00EC54D8">
              <w:rPr>
                <w:sz w:val="26"/>
                <w:szCs w:val="26"/>
                <w:lang w:val="uk-UA"/>
              </w:rPr>
              <w:t>Сечовидільна система. Граматичний матеріал: безособова форма дієслова: дієприкметник.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rPr>
                <w:sz w:val="26"/>
                <w:szCs w:val="26"/>
                <w:lang w:val="uk-UA"/>
              </w:rPr>
            </w:pPr>
          </w:p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C54D8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F1315" w:rsidRDefault="00577ED2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C54D8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  <w:r w:rsidRPr="00EC54D8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Порушення сечовидільної системи. Граматичний матеріал:  безособова форма дієслова: герундій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77ED2" w:rsidRDefault="00577ED2" w:rsidP="00577E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  <w:bookmarkStart w:id="0" w:name="_GoBack"/>
            <w:bookmarkEnd w:id="0"/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C54D8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EF1315" w:rsidRDefault="00577ED2" w:rsidP="00EC54D8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C54D8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 w:rsidRPr="00EC54D8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C54D8">
              <w:rPr>
                <w:sz w:val="26"/>
                <w:szCs w:val="26"/>
                <w:lang w:val="uk-UA"/>
              </w:rPr>
              <w:t>СНІД. ВІЛ-інфекція. Повторення граматичного матеріалу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3,06</w:t>
            </w:r>
          </w:p>
        </w:tc>
      </w:tr>
      <w:tr w:rsidR="00577ED2" w:rsidRPr="00EF1315" w:rsidTr="00C9196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Підсумковий модульний контроль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EC54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4,0</w:t>
            </w:r>
          </w:p>
        </w:tc>
      </w:tr>
      <w:tr w:rsidR="00577ED2" w:rsidRPr="00EF1315" w:rsidTr="00EC54D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Default="00577ED2" w:rsidP="00C919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D2" w:rsidRDefault="00577ED2" w:rsidP="00C9196D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D2" w:rsidRPr="00577ED2" w:rsidRDefault="00577ED2" w:rsidP="00C919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77ED2">
              <w:rPr>
                <w:b/>
                <w:sz w:val="26"/>
                <w:szCs w:val="26"/>
                <w:lang w:val="uk-UA"/>
              </w:rPr>
              <w:t>50,0</w:t>
            </w:r>
          </w:p>
        </w:tc>
      </w:tr>
    </w:tbl>
    <w:p w:rsidR="006826A3" w:rsidRDefault="006826A3" w:rsidP="006826A3">
      <w:pPr>
        <w:jc w:val="center"/>
        <w:rPr>
          <w:b/>
          <w:sz w:val="26"/>
          <w:szCs w:val="26"/>
          <w:lang w:val="uk-UA"/>
        </w:rPr>
      </w:pPr>
    </w:p>
    <w:p w:rsidR="006826A3" w:rsidRDefault="006826A3" w:rsidP="006826A3">
      <w:pPr>
        <w:spacing w:after="240"/>
        <w:jc w:val="center"/>
        <w:rPr>
          <w:b/>
          <w:sz w:val="25"/>
          <w:szCs w:val="25"/>
          <w:lang w:val="uk-UA"/>
        </w:rPr>
      </w:pPr>
    </w:p>
    <w:p w:rsidR="006826A3" w:rsidRDefault="006826A3" w:rsidP="006826A3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Завідувач кафедри філософії, соціально-гуманітарних </w:t>
      </w:r>
    </w:p>
    <w:p w:rsidR="006826A3" w:rsidRDefault="006826A3" w:rsidP="006826A3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дисциплін, іноземних мов, української та латинської мови № 2, </w:t>
      </w:r>
    </w:p>
    <w:p w:rsidR="006826A3" w:rsidRDefault="006826A3" w:rsidP="006826A3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кандидат філологічних наук, доцент                                                                     Р.І. Стецюк</w:t>
      </w:r>
    </w:p>
    <w:p w:rsidR="006826A3" w:rsidRDefault="006826A3" w:rsidP="006826A3">
      <w:pPr>
        <w:rPr>
          <w:sz w:val="25"/>
          <w:szCs w:val="25"/>
        </w:rPr>
      </w:pPr>
    </w:p>
    <w:p w:rsidR="006826A3" w:rsidRDefault="006826A3" w:rsidP="006826A3"/>
    <w:p w:rsidR="00A825C8" w:rsidRDefault="00A825C8"/>
    <w:sectPr w:rsidR="00A8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3"/>
    <w:rsid w:val="00577ED2"/>
    <w:rsid w:val="005F374A"/>
    <w:rsid w:val="006826A3"/>
    <w:rsid w:val="00A825C8"/>
    <w:rsid w:val="00E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2017-11-26T13:38:00Z</dcterms:created>
  <dcterms:modified xsi:type="dcterms:W3CDTF">2017-11-26T14:27:00Z</dcterms:modified>
</cp:coreProperties>
</file>